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6B" w:rsidRDefault="00A91E6B" w:rsidP="002264CB">
      <w:pPr>
        <w:ind w:left="-284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</w:t>
      </w:r>
      <w:r w:rsidR="002264CB" w:rsidRPr="002264CB">
        <w:rPr>
          <w:rFonts w:ascii="Times New Roman" w:hAnsi="Times New Roman" w:cs="Times New Roman"/>
          <w:b/>
          <w:sz w:val="28"/>
          <w:lang w:val="kk-KZ"/>
        </w:rPr>
        <w:t>Перечень экзаменнационных вопрос</w:t>
      </w:r>
      <w:r w:rsidR="007B5C7F">
        <w:rPr>
          <w:rFonts w:ascii="Times New Roman" w:hAnsi="Times New Roman" w:cs="Times New Roman"/>
          <w:b/>
          <w:sz w:val="28"/>
          <w:lang w:val="kk-KZ"/>
        </w:rPr>
        <w:t>ов</w:t>
      </w:r>
      <w:r w:rsidR="002264CB" w:rsidRPr="002264CB">
        <w:rPr>
          <w:rFonts w:ascii="Times New Roman" w:hAnsi="Times New Roman" w:cs="Times New Roman"/>
          <w:b/>
          <w:sz w:val="28"/>
          <w:lang w:val="kk-KZ"/>
        </w:rPr>
        <w:t xml:space="preserve"> по дисциплине </w:t>
      </w:r>
    </w:p>
    <w:p w:rsidR="008372A9" w:rsidRDefault="00A91E6B" w:rsidP="002264CB">
      <w:pPr>
        <w:ind w:left="-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</w:t>
      </w:r>
      <w:r w:rsidR="002264CB" w:rsidRPr="002264CB">
        <w:rPr>
          <w:rFonts w:ascii="Times New Roman" w:hAnsi="Times New Roman" w:cs="Times New Roman"/>
          <w:b/>
          <w:sz w:val="28"/>
        </w:rPr>
        <w:t>«Земельный кадастр»</w:t>
      </w:r>
    </w:p>
    <w:p w:rsidR="002264CB" w:rsidRPr="00B62C9D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B62C9D">
        <w:rPr>
          <w:rFonts w:ascii="Times New Roman" w:hAnsi="Times New Roman" w:cs="Times New Roman"/>
          <w:sz w:val="28"/>
        </w:rPr>
        <w:t>Все ли задачи и значения изучения учебной дисциплины земельный кадастр?</w:t>
      </w:r>
      <w:r w:rsidR="00B62C9D" w:rsidRPr="00B62C9D">
        <w:t xml:space="preserve"> </w:t>
      </w:r>
      <w:r w:rsidR="00B62C9D" w:rsidRPr="00B62C9D">
        <w:rPr>
          <w:rFonts w:ascii="Times New Roman" w:hAnsi="Times New Roman" w:cs="Times New Roman"/>
          <w:sz w:val="28"/>
        </w:rPr>
        <w:t>Особенности системы управления земельными ресурсами (УЗР).</w:t>
      </w:r>
    </w:p>
    <w:p w:rsidR="002264CB" w:rsidRP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Специфические особенности земли как источника материальных благ в отраслях общественного производства.</w:t>
      </w:r>
    </w:p>
    <w:p w:rsidR="002264CB" w:rsidRP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Технологическая последовательность и составные части земельного кадастра.</w:t>
      </w:r>
    </w:p>
    <w:p w:rsidR="002264CB" w:rsidRP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Особенности проведения работ по составлению земельного кадастра на разных этапах общественного развития.</w:t>
      </w:r>
    </w:p>
    <w:p w:rsidR="00200C76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Земельный кадастр в рабовладельческом обществе.</w:t>
      </w:r>
    </w:p>
    <w:p w:rsidR="002264CB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00C76">
        <w:rPr>
          <w:rFonts w:ascii="Times New Roman" w:hAnsi="Times New Roman" w:cs="Times New Roman"/>
          <w:sz w:val="28"/>
        </w:rPr>
        <w:t xml:space="preserve">Работа по земельному кадастру как исходное начало </w:t>
      </w:r>
      <w:proofErr w:type="gramStart"/>
      <w:r w:rsidRPr="00200C76">
        <w:rPr>
          <w:rFonts w:ascii="Times New Roman" w:hAnsi="Times New Roman" w:cs="Times New Roman"/>
          <w:sz w:val="28"/>
        </w:rPr>
        <w:t>поземельного</w:t>
      </w:r>
      <w:proofErr w:type="gramEnd"/>
      <w:r w:rsidRPr="00200C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C76">
        <w:rPr>
          <w:rFonts w:ascii="Times New Roman" w:hAnsi="Times New Roman" w:cs="Times New Roman"/>
          <w:sz w:val="28"/>
        </w:rPr>
        <w:t>налогооблажения</w:t>
      </w:r>
      <w:proofErr w:type="spellEnd"/>
      <w:r w:rsidRPr="00200C76">
        <w:rPr>
          <w:rFonts w:ascii="Times New Roman" w:hAnsi="Times New Roman" w:cs="Times New Roman"/>
          <w:sz w:val="28"/>
        </w:rPr>
        <w:t>.</w:t>
      </w:r>
    </w:p>
    <w:p w:rsidR="002264CB" w:rsidRP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Особенности земельн</w:t>
      </w:r>
      <w:proofErr w:type="gramStart"/>
      <w:r w:rsidRPr="002264CB">
        <w:rPr>
          <w:rFonts w:ascii="Times New Roman" w:hAnsi="Times New Roman" w:cs="Times New Roman"/>
          <w:sz w:val="28"/>
        </w:rPr>
        <w:t>о-</w:t>
      </w:r>
      <w:proofErr w:type="gramEnd"/>
      <w:r w:rsidRPr="002264CB">
        <w:rPr>
          <w:rFonts w:ascii="Times New Roman" w:hAnsi="Times New Roman" w:cs="Times New Roman"/>
          <w:sz w:val="28"/>
        </w:rPr>
        <w:t xml:space="preserve"> кадастровых работ на ранних этапах развития общества.</w:t>
      </w:r>
    </w:p>
    <w:p w:rsidR="002264CB" w:rsidRP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 xml:space="preserve">Особенности земельного кадастра в Древнем Египте. </w:t>
      </w:r>
    </w:p>
    <w:p w:rsidR="00200C76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Особенности земельного кадастра Древнего Рима.</w:t>
      </w:r>
    </w:p>
    <w:p w:rsidR="002264CB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00C76">
        <w:rPr>
          <w:rFonts w:ascii="Times New Roman" w:hAnsi="Times New Roman" w:cs="Times New Roman"/>
          <w:sz w:val="28"/>
        </w:rPr>
        <w:t>Особенности земельного кадастра в Древней Греции.</w:t>
      </w:r>
    </w:p>
    <w:p w:rsidR="00200C76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Особенности земельно-кадастровых работ в Средних веках в странах Западной Европы и России.</w:t>
      </w:r>
    </w:p>
    <w:p w:rsidR="002264CB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00C76">
        <w:rPr>
          <w:rFonts w:ascii="Times New Roman" w:hAnsi="Times New Roman" w:cs="Times New Roman"/>
          <w:sz w:val="28"/>
        </w:rPr>
        <w:t>Содержание и состав земельно-кадастровых работ в условиях капиталистического развития.</w:t>
      </w:r>
    </w:p>
    <w:p w:rsidR="00200C76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 xml:space="preserve">Проблемы совершенствования методов изучения </w:t>
      </w:r>
      <w:proofErr w:type="spellStart"/>
      <w:r w:rsidRPr="002264CB">
        <w:rPr>
          <w:rFonts w:ascii="Times New Roman" w:hAnsi="Times New Roman" w:cs="Times New Roman"/>
          <w:sz w:val="28"/>
        </w:rPr>
        <w:t>учета</w:t>
      </w:r>
      <w:proofErr w:type="gramStart"/>
      <w:r w:rsidRPr="002264CB">
        <w:rPr>
          <w:rFonts w:ascii="Times New Roman" w:hAnsi="Times New Roman" w:cs="Times New Roman"/>
          <w:sz w:val="28"/>
        </w:rPr>
        <w:t>,р</w:t>
      </w:r>
      <w:proofErr w:type="gramEnd"/>
      <w:r w:rsidRPr="002264CB">
        <w:rPr>
          <w:rFonts w:ascii="Times New Roman" w:hAnsi="Times New Roman" w:cs="Times New Roman"/>
          <w:sz w:val="28"/>
        </w:rPr>
        <w:t>егистрации,оценке</w:t>
      </w:r>
      <w:proofErr w:type="spellEnd"/>
      <w:r w:rsidRPr="002264CB">
        <w:rPr>
          <w:rFonts w:ascii="Times New Roman" w:hAnsi="Times New Roman" w:cs="Times New Roman"/>
          <w:sz w:val="28"/>
        </w:rPr>
        <w:t xml:space="preserve"> земель в земельно-кадастровых работах.</w:t>
      </w:r>
    </w:p>
    <w:p w:rsidR="002264CB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proofErr w:type="spellStart"/>
      <w:r w:rsidRPr="00200C76">
        <w:rPr>
          <w:rFonts w:ascii="Times New Roman" w:hAnsi="Times New Roman" w:cs="Times New Roman"/>
          <w:sz w:val="28"/>
        </w:rPr>
        <w:t>Назначение</w:t>
      </w:r>
      <w:proofErr w:type="gramStart"/>
      <w:r w:rsidRPr="00200C76">
        <w:rPr>
          <w:rFonts w:ascii="Times New Roman" w:hAnsi="Times New Roman" w:cs="Times New Roman"/>
          <w:sz w:val="28"/>
        </w:rPr>
        <w:t>,з</w:t>
      </w:r>
      <w:proofErr w:type="gramEnd"/>
      <w:r w:rsidRPr="00200C76">
        <w:rPr>
          <w:rFonts w:ascii="Times New Roman" w:hAnsi="Times New Roman" w:cs="Times New Roman"/>
          <w:sz w:val="28"/>
        </w:rPr>
        <w:t>адачи</w:t>
      </w:r>
      <w:proofErr w:type="spellEnd"/>
      <w:r w:rsidRPr="00200C76">
        <w:rPr>
          <w:rFonts w:ascii="Times New Roman" w:hAnsi="Times New Roman" w:cs="Times New Roman"/>
          <w:sz w:val="28"/>
        </w:rPr>
        <w:t xml:space="preserve"> и характеристика земельного кадастра в СССР.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 xml:space="preserve">Составные </w:t>
      </w:r>
      <w:proofErr w:type="spellStart"/>
      <w:r w:rsidRPr="002264CB">
        <w:rPr>
          <w:rFonts w:ascii="Times New Roman" w:hAnsi="Times New Roman" w:cs="Times New Roman"/>
          <w:sz w:val="28"/>
        </w:rPr>
        <w:t>части</w:t>
      </w:r>
      <w:proofErr w:type="gramStart"/>
      <w:r w:rsidRPr="002264CB">
        <w:rPr>
          <w:rFonts w:ascii="Times New Roman" w:hAnsi="Times New Roman" w:cs="Times New Roman"/>
          <w:sz w:val="28"/>
        </w:rPr>
        <w:t>,в</w:t>
      </w:r>
      <w:proofErr w:type="gramEnd"/>
      <w:r w:rsidRPr="002264CB">
        <w:rPr>
          <w:rFonts w:ascii="Times New Roman" w:hAnsi="Times New Roman" w:cs="Times New Roman"/>
          <w:sz w:val="28"/>
        </w:rPr>
        <w:t>иды</w:t>
      </w:r>
      <w:proofErr w:type="spellEnd"/>
      <w:r w:rsidRPr="002264CB">
        <w:rPr>
          <w:rFonts w:ascii="Times New Roman" w:hAnsi="Times New Roman" w:cs="Times New Roman"/>
          <w:sz w:val="28"/>
        </w:rPr>
        <w:t xml:space="preserve"> и принципы земельного кадастра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 xml:space="preserve">Учет </w:t>
      </w:r>
      <w:proofErr w:type="spellStart"/>
      <w:r w:rsidRPr="002264CB">
        <w:rPr>
          <w:rFonts w:ascii="Times New Roman" w:hAnsi="Times New Roman" w:cs="Times New Roman"/>
          <w:sz w:val="28"/>
        </w:rPr>
        <w:t>земель</w:t>
      </w:r>
      <w:proofErr w:type="gramStart"/>
      <w:r w:rsidRPr="002264CB">
        <w:rPr>
          <w:rFonts w:ascii="Times New Roman" w:hAnsi="Times New Roman" w:cs="Times New Roman"/>
          <w:sz w:val="28"/>
        </w:rPr>
        <w:t>.Н</w:t>
      </w:r>
      <w:proofErr w:type="gramEnd"/>
      <w:r w:rsidRPr="002264CB">
        <w:rPr>
          <w:rFonts w:ascii="Times New Roman" w:hAnsi="Times New Roman" w:cs="Times New Roman"/>
          <w:sz w:val="28"/>
        </w:rPr>
        <w:t>азначение</w:t>
      </w:r>
      <w:proofErr w:type="spellEnd"/>
      <w:r w:rsidRPr="002264CB">
        <w:rPr>
          <w:rFonts w:ascii="Times New Roman" w:hAnsi="Times New Roman" w:cs="Times New Roman"/>
          <w:sz w:val="28"/>
        </w:rPr>
        <w:t xml:space="preserve"> и характеристика учета земель.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Бонитировка почв.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Кадастровая оценка земель.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Проблемы совершенствования методов изучения, учета, регистрации и оценки земель в земельно-кадастровых работах.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Назначение, сдачи и характеристика земельного кадастра в СССР.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Государственная регистрация прав на земельные участки.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Учет земель как составная часть земельно-кадастровых работ.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Земельный фонд Казахстана как объект государственного учета.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Сущность и содержание понятия «Основной земельный кадастр».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Сущность и содержание понятия «Текущий (последующий) земельный кадастр.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Состав и содержание документации о земельном кадастре.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lastRenderedPageBreak/>
        <w:t>Первичные документы по земельному кадастру.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Основные принципы и принцип единства, предъявляемый к ведению и содержанию земельного кадастра.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Принцип достоверности сведений земельного кадастра.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Принцип полноты и сведений земельного кадастра.</w:t>
      </w:r>
    </w:p>
    <w:p w:rsidR="00200C76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Принцип охвата земельным кадастром всех земель единого государства земельного фонда.</w:t>
      </w:r>
    </w:p>
    <w:p w:rsidR="002264CB" w:rsidRPr="00200C76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00C76">
        <w:rPr>
          <w:rFonts w:ascii="Times New Roman" w:hAnsi="Times New Roman" w:cs="Times New Roman"/>
          <w:sz w:val="28"/>
        </w:rPr>
        <w:t>Принцип непрерывности введения земельного кадастра.</w:t>
      </w:r>
    </w:p>
    <w:p w:rsidR="002264CB" w:rsidRDefault="00C07EFA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C07EFA">
        <w:rPr>
          <w:rFonts w:ascii="Times New Roman" w:hAnsi="Times New Roman" w:cs="Times New Roman"/>
          <w:sz w:val="28"/>
        </w:rPr>
        <w:t>Принцип документальности земельного кадастра и поддержания его данных на уровни современности</w:t>
      </w:r>
      <w:proofErr w:type="gramStart"/>
      <w:r w:rsidRPr="00C07EFA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Принцип наглядности земельно-кадастровых данных.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Принцип экономичности введение земельного кадастра.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Принцип централизованного руководства приведений земельного кадастра.</w:t>
      </w:r>
    </w:p>
    <w:p w:rsidR="002264CB" w:rsidRDefault="002264CB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2264CB">
        <w:rPr>
          <w:rFonts w:ascii="Times New Roman" w:hAnsi="Times New Roman" w:cs="Times New Roman"/>
          <w:sz w:val="28"/>
        </w:rPr>
        <w:t>Связь земельного кадастра с отдельными видами.</w:t>
      </w:r>
    </w:p>
    <w:p w:rsidR="008923BF" w:rsidRDefault="00C07EFA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C07EFA">
        <w:rPr>
          <w:rFonts w:ascii="Times New Roman" w:hAnsi="Times New Roman" w:cs="Times New Roman"/>
          <w:sz w:val="28"/>
        </w:rPr>
        <w:t>Натуральные измерители и их связь с общехозяйственным учетом и землеустройством.</w:t>
      </w:r>
    </w:p>
    <w:p w:rsidR="008923BF" w:rsidRDefault="008923BF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8923BF">
        <w:rPr>
          <w:rFonts w:ascii="Times New Roman" w:hAnsi="Times New Roman" w:cs="Times New Roman"/>
          <w:sz w:val="28"/>
        </w:rPr>
        <w:t>Стоимостные измерители и их связь с общественно хозяйственным учетом и землеустройством.</w:t>
      </w:r>
    </w:p>
    <w:p w:rsidR="008923BF" w:rsidRDefault="008923BF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8923BF">
        <w:rPr>
          <w:rFonts w:ascii="Times New Roman" w:hAnsi="Times New Roman" w:cs="Times New Roman"/>
          <w:sz w:val="28"/>
        </w:rPr>
        <w:t>Статистический учет в земельно-кадастровых работах и в землеустройстве.</w:t>
      </w:r>
    </w:p>
    <w:p w:rsidR="008923BF" w:rsidRDefault="008923BF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8923BF">
        <w:rPr>
          <w:rFonts w:ascii="Times New Roman" w:hAnsi="Times New Roman" w:cs="Times New Roman"/>
          <w:sz w:val="28"/>
        </w:rPr>
        <w:t>Бухгалтерский учет в земельно-кадастровых работах и в землеустройстве.</w:t>
      </w:r>
    </w:p>
    <w:p w:rsidR="008923BF" w:rsidRDefault="008923BF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8923BF">
        <w:rPr>
          <w:rFonts w:ascii="Times New Roman" w:hAnsi="Times New Roman" w:cs="Times New Roman"/>
          <w:sz w:val="28"/>
        </w:rPr>
        <w:t>Оперативный учет в земельном кадастре и землеустройстве.</w:t>
      </w:r>
    </w:p>
    <w:p w:rsidR="008923BF" w:rsidRDefault="008923BF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8923BF">
        <w:rPr>
          <w:rFonts w:ascii="Times New Roman" w:hAnsi="Times New Roman" w:cs="Times New Roman"/>
          <w:sz w:val="28"/>
        </w:rPr>
        <w:t>Связь земельного кадастра с материалами статистического бухгалт</w:t>
      </w:r>
      <w:r w:rsidR="00200C76">
        <w:rPr>
          <w:rFonts w:ascii="Times New Roman" w:hAnsi="Times New Roman" w:cs="Times New Roman"/>
          <w:sz w:val="28"/>
        </w:rPr>
        <w:t>ерского и</w:t>
      </w:r>
      <w:r w:rsidR="00200C76" w:rsidRPr="00200C76">
        <w:rPr>
          <w:rFonts w:ascii="Times New Roman" w:hAnsi="Times New Roman" w:cs="Times New Roman"/>
          <w:sz w:val="28"/>
        </w:rPr>
        <w:t xml:space="preserve"> </w:t>
      </w:r>
      <w:r w:rsidRPr="008923BF">
        <w:rPr>
          <w:rFonts w:ascii="Times New Roman" w:hAnsi="Times New Roman" w:cs="Times New Roman"/>
          <w:sz w:val="28"/>
        </w:rPr>
        <w:t>оперативного учета по землепользователям и землевладением.</w:t>
      </w:r>
    </w:p>
    <w:p w:rsidR="008923BF" w:rsidRPr="008923BF" w:rsidRDefault="008923BF" w:rsidP="00200C76">
      <w:pPr>
        <w:pStyle w:val="a3"/>
        <w:ind w:left="-6"/>
        <w:rPr>
          <w:rFonts w:ascii="Times New Roman" w:hAnsi="Times New Roman" w:cs="Times New Roman"/>
          <w:sz w:val="28"/>
        </w:rPr>
      </w:pPr>
      <w:r w:rsidRPr="008923BF">
        <w:rPr>
          <w:rFonts w:ascii="Times New Roman" w:hAnsi="Times New Roman" w:cs="Times New Roman"/>
          <w:sz w:val="28"/>
        </w:rPr>
        <w:t xml:space="preserve">Связь земельного кадастра с материалами землеустройства и </w:t>
      </w:r>
      <w:bookmarkStart w:id="0" w:name="_GoBack"/>
      <w:bookmarkEnd w:id="0"/>
      <w:r w:rsidRPr="008923BF">
        <w:rPr>
          <w:rFonts w:ascii="Times New Roman" w:hAnsi="Times New Roman" w:cs="Times New Roman"/>
          <w:sz w:val="28"/>
        </w:rPr>
        <w:t>территориальной организации производства.</w:t>
      </w:r>
    </w:p>
    <w:sectPr w:rsidR="008923BF" w:rsidRPr="0089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A2FA0"/>
    <w:multiLevelType w:val="hybridMultilevel"/>
    <w:tmpl w:val="E6F8477E"/>
    <w:lvl w:ilvl="0" w:tplc="A024EE70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E5"/>
    <w:rsid w:val="00200C76"/>
    <w:rsid w:val="002264CB"/>
    <w:rsid w:val="007B5C7F"/>
    <w:rsid w:val="008372A9"/>
    <w:rsid w:val="008923BF"/>
    <w:rsid w:val="00A91E6B"/>
    <w:rsid w:val="00B62C9D"/>
    <w:rsid w:val="00C07EFA"/>
    <w:rsid w:val="00E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2018-10-16T08:08:00Z</dcterms:created>
  <dcterms:modified xsi:type="dcterms:W3CDTF">2018-10-16T11:49:00Z</dcterms:modified>
</cp:coreProperties>
</file>